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rPr>
          <w:rFonts w:cs="Arial"/>
          <w:b/>
          <w:b/>
          <w:color w:val="193291"/>
          <w:szCs w:val="20"/>
        </w:rPr>
      </w:pPr>
      <w:r>
        <w:rPr>
          <w:rFonts w:cs="Arial"/>
          <w:b/>
          <w:color w:val="193291"/>
          <w:szCs w:val="20"/>
        </w:rPr>
        <w:t>Zomerstop of indoorsport?  Doe mee aan de Zomer Challenge!</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Heeft jouw sport een zomerstop of doe je een indoorsport en wil je in de zomer toch graag buiten sporten en fit blijven?  Dan dagen we jou en je vrienden uit voor de Zomer Challenge!</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 xml:space="preserve">De Zomer Challenge is een compact lidmaatschap, voor jong en oud, waarbij je vier maanden vrij kunt tennissen wanneer het jou uitkomt, 4 tennislessen kunt volgen en meedoen aan het Zomer Challenge eindtoernooi. Inschrijven kan individueel, maar ook met je teamgenoten. </w:t>
      </w:r>
    </w:p>
    <w:p>
      <w:pPr>
        <w:pStyle w:val="Normal"/>
        <w:shd w:val="clear" w:color="auto" w:fill="FFFFFF"/>
        <w:spacing w:lineRule="auto" w:line="240"/>
        <w:rPr>
          <w:rFonts w:cs="Arial"/>
          <w:color w:val="193291"/>
          <w:szCs w:val="20"/>
        </w:rPr>
      </w:pPr>
      <w:r>
        <w:rPr>
          <w:rFonts w:cs="Arial"/>
          <w:color w:val="193291"/>
          <w:szCs w:val="20"/>
        </w:rPr>
      </w:r>
    </w:p>
    <w:p>
      <w:pPr>
        <w:pStyle w:val="ListParagraph"/>
        <w:numPr>
          <w:ilvl w:val="0"/>
          <w:numId w:val="1"/>
        </w:numPr>
        <w:shd w:val="clear" w:color="auto" w:fill="FFFFFF"/>
        <w:spacing w:lineRule="auto" w:line="240"/>
        <w:rPr>
          <w:rFonts w:eastAsia="ＭＳ 明朝" w:cs="Arial" w:eastAsiaTheme="minorEastAsia"/>
          <w:color w:val="193291"/>
          <w:spacing w:val="4"/>
          <w:szCs w:val="20"/>
        </w:rPr>
      </w:pPr>
      <w:r>
        <w:rPr>
          <w:rFonts w:eastAsia="ＭＳ 明朝" w:cs="Arial" w:eastAsiaTheme="minorEastAsia"/>
          <w:color w:val="193291"/>
          <w:spacing w:val="4"/>
          <w:szCs w:val="20"/>
        </w:rPr>
        <w:t>Je ontvangt een lidmaatschap voor de maanden juni t/m september om vrij te tennissen wanneer het jou uitkomt.</w:t>
      </w:r>
    </w:p>
    <w:p>
      <w:pPr>
        <w:pStyle w:val="ListParagraph"/>
        <w:numPr>
          <w:ilvl w:val="0"/>
          <w:numId w:val="1"/>
        </w:numPr>
        <w:shd w:val="clear" w:color="auto" w:fill="FFFFFF"/>
        <w:spacing w:lineRule="auto" w:line="240"/>
        <w:rPr>
          <w:rFonts w:eastAsia="ＭＳ 明朝" w:cs="Arial" w:eastAsiaTheme="minorEastAsia"/>
          <w:color w:val="193291"/>
          <w:spacing w:val="4"/>
          <w:szCs w:val="20"/>
        </w:rPr>
      </w:pPr>
      <w:r>
        <w:rPr>
          <w:rFonts w:eastAsia="ＭＳ 明朝" w:cs="Arial" w:eastAsiaTheme="minorEastAsia"/>
          <w:color w:val="193291"/>
          <w:spacing w:val="4"/>
          <w:szCs w:val="20"/>
        </w:rPr>
        <w:t>Facultatief 4 tennislessen onder begeleiding van onze trainer Tom Vink</w:t>
      </w:r>
    </w:p>
    <w:p>
      <w:pPr>
        <w:pStyle w:val="ListParagraph"/>
        <w:numPr>
          <w:ilvl w:val="0"/>
          <w:numId w:val="1"/>
        </w:numPr>
        <w:shd w:val="clear" w:color="auto" w:fill="FFFFFF"/>
        <w:spacing w:lineRule="auto" w:line="240"/>
        <w:rPr>
          <w:rFonts w:eastAsia="ＭＳ 明朝" w:cs="Arial" w:eastAsiaTheme="minorEastAsia"/>
          <w:color w:val="193291"/>
          <w:spacing w:val="4"/>
          <w:szCs w:val="20"/>
        </w:rPr>
      </w:pPr>
      <w:r>
        <w:rPr>
          <w:rFonts w:eastAsia="ＭＳ 明朝" w:cs="Arial" w:eastAsiaTheme="minorEastAsia"/>
          <w:color w:val="193291"/>
          <w:spacing w:val="4"/>
          <w:szCs w:val="20"/>
        </w:rPr>
        <w:t>Je neemt deel aan het Zomer Challenge eindtoernooi.</w:t>
      </w:r>
    </w:p>
    <w:p>
      <w:pPr>
        <w:pStyle w:val="ListParagraph"/>
        <w:numPr>
          <w:ilvl w:val="0"/>
          <w:numId w:val="1"/>
        </w:numPr>
        <w:shd w:val="clear" w:color="auto" w:fill="FFFFFF"/>
        <w:spacing w:lineRule="auto" w:line="240"/>
        <w:rPr>
          <w:rFonts w:eastAsia="ＭＳ 明朝" w:cs="Arial" w:eastAsiaTheme="minorEastAsia"/>
          <w:color w:val="193291"/>
          <w:spacing w:val="4"/>
          <w:szCs w:val="20"/>
        </w:rPr>
      </w:pPr>
      <w:r>
        <w:rPr>
          <w:rFonts w:eastAsia="ＭＳ 明朝" w:cs="Arial" w:eastAsiaTheme="minorEastAsia"/>
          <w:color w:val="193291"/>
          <w:spacing w:val="4"/>
          <w:szCs w:val="20"/>
        </w:rPr>
        <w:t>Kosten: € 69,- (zonder lessen €45,-)</w:t>
      </w:r>
    </w:p>
    <w:p>
      <w:pPr>
        <w:pStyle w:val="Normal"/>
        <w:shd w:val="clear" w:color="auto" w:fill="FFFFFF"/>
        <w:spacing w:lineRule="auto" w:line="240"/>
        <w:rPr>
          <w:rFonts w:cs="Arial"/>
          <w:b/>
          <w:b/>
          <w:bCs/>
          <w:color w:val="193291"/>
          <w:szCs w:val="20"/>
        </w:rPr>
      </w:pPr>
      <w:r>
        <w:rPr>
          <w:rFonts w:cs="Arial"/>
          <w:b/>
          <w:bCs/>
          <w:color w:val="193291"/>
          <w:szCs w:val="20"/>
        </w:rPr>
      </w:r>
    </w:p>
    <w:p>
      <w:pPr>
        <w:pStyle w:val="Normal"/>
        <w:shd w:val="clear" w:color="auto" w:fill="FFFFFF"/>
        <w:spacing w:lineRule="auto" w:line="240"/>
        <w:rPr>
          <w:rFonts w:cs="Arial"/>
          <w:b/>
          <w:b/>
          <w:bCs/>
          <w:color w:val="193291"/>
          <w:szCs w:val="20"/>
        </w:rPr>
      </w:pPr>
      <w:r>
        <w:rPr>
          <w:rFonts w:cs="Arial"/>
          <w:b/>
          <w:bCs/>
          <w:color w:val="193291"/>
          <w:szCs w:val="20"/>
        </w:rPr>
        <w:t>Doe je ook mee?</w:t>
      </w:r>
    </w:p>
    <w:p>
      <w:pPr>
        <w:pStyle w:val="Normal"/>
        <w:shd w:val="clear" w:color="auto" w:fill="FFFFFF"/>
        <w:spacing w:lineRule="auto" w:line="240"/>
        <w:rPr>
          <w:rFonts w:cs="Arial"/>
          <w:color w:val="193291"/>
          <w:szCs w:val="20"/>
        </w:rPr>
      </w:pPr>
      <w:r>
        <w:rPr>
          <w:rFonts w:cs="Arial"/>
          <w:color w:val="193291"/>
          <w:szCs w:val="20"/>
        </w:rPr>
        <w:t>Wij dagen je uit om binnen vier maanden klaar te zijn voor het Zomer Challenge eindtoernooi. Doe je ook mee?</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Voor meer informatie kun je contact opnemen met bestuurslid Sjouke de Vries 06-83257618</w:t>
      </w:r>
    </w:p>
    <w:p>
      <w:pPr>
        <w:pStyle w:val="Normal"/>
        <w:pBdr>
          <w:bottom w:val="double" w:sz="6" w:space="1" w:color="00000A"/>
        </w:pBdr>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jc w:val="center"/>
        <w:rPr>
          <w:rFonts w:cs="Arial"/>
          <w:b/>
          <w:b/>
          <w:bCs/>
          <w:color w:val="193291"/>
          <w:szCs w:val="20"/>
        </w:rPr>
      </w:pPr>
      <w:r>
        <w:rPr>
          <w:rFonts w:cs="Arial"/>
          <w:b/>
          <w:bCs/>
          <w:color w:val="193291"/>
          <w:szCs w:val="20"/>
        </w:rPr>
        <w:t>INSCHRIJFFORMULIER ZOMER CHALLENGE</w:t>
      </w:r>
    </w:p>
    <w:p>
      <w:pPr>
        <w:pStyle w:val="Normal"/>
        <w:shd w:val="clear" w:color="auto" w:fill="FFFFFF"/>
        <w:spacing w:lineRule="auto" w:line="240"/>
        <w:rPr>
          <w:rFonts w:cs="Arial"/>
          <w:color w:val="193291"/>
          <w:szCs w:val="20"/>
          <w:u w:val="single"/>
        </w:rPr>
      </w:pPr>
      <w:r>
        <w:rPr>
          <w:rFonts w:cs="Arial"/>
          <w:color w:val="193291"/>
          <w:szCs w:val="20"/>
          <w:u w:val="single"/>
        </w:rPr>
      </w:r>
    </w:p>
    <w:p>
      <w:pPr>
        <w:pStyle w:val="Normal"/>
        <w:shd w:val="clear" w:color="auto" w:fill="FFFFFF"/>
        <w:spacing w:lineRule="auto" w:line="240"/>
        <w:rPr>
          <w:rFonts w:cs="Arial"/>
          <w:color w:val="193291"/>
          <w:szCs w:val="20"/>
          <w:u w:val="single"/>
        </w:rPr>
      </w:pPr>
      <w:r>
        <w:rPr>
          <w:rFonts w:cs="Arial"/>
          <w:color w:val="193291"/>
          <w:szCs w:val="20"/>
          <w:u w:val="single"/>
        </w:rPr>
      </w:r>
    </w:p>
    <w:p>
      <w:pPr>
        <w:pStyle w:val="Normal"/>
        <w:shd w:val="clear" w:color="auto" w:fill="FFFFFF"/>
        <w:spacing w:lineRule="auto" w:line="240"/>
        <w:rPr>
          <w:rFonts w:cs="Arial"/>
          <w:color w:val="193291"/>
          <w:szCs w:val="20"/>
        </w:rPr>
      </w:pPr>
      <w:r>
        <w:rPr>
          <w:rFonts w:cs="Arial"/>
          <w:color w:val="193291"/>
          <w:szCs w:val="20"/>
        </w:rPr>
        <w:t>Naam:</w:t>
        <w:tab/>
        <w:tab/>
        <w:t>………………………………………………</w:t>
        <w:tab/>
        <w:t>Geb dat:…………………..M/V</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Adres:</w:t>
        <w:tab/>
        <w:tab/>
        <w:t>………………………………………………</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Postcode:</w:t>
        <w:tab/>
        <w:t>………………………………………………</w:t>
        <w:tab/>
        <w:t>Plaats: …………………………</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Mob:</w:t>
        <w:tab/>
        <w:tab/>
        <w:t>………………………………………………</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Emailadres:</w:t>
        <w:tab/>
        <w:t>…………………………………………………………………………………………..</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0</w:t>
        <w:tab/>
        <w:t>Ik doe graag mee met de Zomer Challenge zonder trainingen</w:t>
        <w:tab/>
        <w:t>(€45,-)</w:t>
      </w:r>
    </w:p>
    <w:p>
      <w:pPr>
        <w:pStyle w:val="Normal"/>
        <w:shd w:val="clear" w:color="auto" w:fill="FFFFFF"/>
        <w:spacing w:lineRule="auto" w:line="240"/>
        <w:rPr>
          <w:rFonts w:cs="Arial"/>
          <w:color w:val="193291"/>
          <w:szCs w:val="20"/>
        </w:rPr>
      </w:pPr>
      <w:r>
        <w:rPr>
          <w:rFonts w:cs="Arial"/>
          <w:color w:val="193291"/>
          <w:szCs w:val="20"/>
        </w:rPr>
        <w:t xml:space="preserve">0 </w:t>
        <w:tab/>
        <w:t xml:space="preserve">Ik doe graag mee met de Zomer Challenge met 4 trainingen   </w:t>
        <w:tab/>
        <w:t>(€69,-)</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ab/>
        <w:t xml:space="preserve">Ik ben beschikbaar </w:t>
      </w:r>
    </w:p>
    <w:p>
      <w:pPr>
        <w:pStyle w:val="Normal"/>
        <w:shd w:val="clear" w:color="auto" w:fill="FFFFFF"/>
        <w:spacing w:lineRule="auto" w:line="240"/>
        <w:ind w:firstLine="720"/>
        <w:rPr>
          <w:rFonts w:cs="Arial"/>
          <w:color w:val="193291"/>
          <w:szCs w:val="20"/>
        </w:rPr>
      </w:pPr>
      <w:r>
        <w:rPr>
          <w:rFonts w:cs="Arial"/>
          <w:color w:val="193291"/>
          <w:szCs w:val="20"/>
        </w:rPr>
        <w:t>Vrijdag:</w:t>
        <w:tab/>
        <w:tab/>
        <w:t>16.00 / 17.00 / 18.00 uur (omcirkel al je mogelijkheden)</w:t>
      </w:r>
    </w:p>
    <w:p>
      <w:pPr>
        <w:pStyle w:val="Normal"/>
        <w:shd w:val="clear" w:color="auto" w:fill="FFFFFF"/>
        <w:spacing w:lineRule="auto" w:line="240"/>
        <w:ind w:firstLine="720"/>
        <w:rPr>
          <w:rFonts w:cs="Arial"/>
          <w:color w:val="193291"/>
          <w:szCs w:val="20"/>
        </w:rPr>
      </w:pPr>
      <w:r>
        <w:rPr>
          <w:rFonts w:cs="Arial"/>
          <w:color w:val="193291"/>
          <w:szCs w:val="20"/>
        </w:rPr>
        <w:t>Zaterdag:</w:t>
        <w:tab/>
        <w:t>09.00 / 10.00 / 11.00 uur</w:t>
      </w:r>
    </w:p>
    <w:p>
      <w:pPr>
        <w:pStyle w:val="Normal"/>
        <w:shd w:val="clear" w:color="auto" w:fill="FFFFFF"/>
        <w:spacing w:lineRule="auto" w:line="240"/>
        <w:ind w:firstLine="720"/>
        <w:rPr>
          <w:rFonts w:cs="Arial"/>
          <w:color w:val="193291"/>
          <w:szCs w:val="20"/>
        </w:rPr>
      </w:pPr>
      <w:r>
        <w:rPr>
          <w:rFonts w:cs="Arial"/>
          <w:color w:val="193291"/>
          <w:szCs w:val="20"/>
        </w:rPr>
        <w:t>Zondag:</w:t>
        <w:tab/>
        <w:t>09.00 / 10.00 / 11.00 uur</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b/>
          <w:b/>
          <w:bCs/>
          <w:color w:val="193291"/>
          <w:szCs w:val="20"/>
        </w:rPr>
      </w:pPr>
      <w:r>
        <w:rPr>
          <w:rFonts w:cs="Arial"/>
          <w:b/>
          <w:bCs/>
          <w:color w:val="193291"/>
          <w:szCs w:val="20"/>
        </w:rPr>
        <w:t>Machtiging</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Ondergetekende verleent hierbij een eenmalige machtiging aan de penningmeester van</w:t>
      </w:r>
    </w:p>
    <w:p>
      <w:pPr>
        <w:pStyle w:val="Normal"/>
        <w:shd w:val="clear" w:color="auto" w:fill="FFFFFF"/>
        <w:spacing w:lineRule="auto" w:line="240"/>
        <w:rPr>
          <w:rFonts w:cs="Arial"/>
          <w:color w:val="193291"/>
          <w:szCs w:val="20"/>
        </w:rPr>
      </w:pPr>
      <w:r>
        <w:rPr>
          <w:rFonts w:cs="Arial"/>
          <w:color w:val="193291"/>
          <w:szCs w:val="20"/>
        </w:rPr>
        <w:t>tc de Beampipers om van zijn/haar rekening het verschuldigde bedrag automatisch te incasseren.</w:t>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IBAN rekeningnummer     …………………………………………………..</w:t>
      </w:r>
    </w:p>
    <w:p>
      <w:pPr>
        <w:pStyle w:val="Normal"/>
        <w:shd w:val="clear" w:color="auto" w:fill="FFFFFF"/>
        <w:spacing w:lineRule="auto" w:line="240"/>
        <w:ind w:firstLine="720"/>
        <w:rPr>
          <w:rFonts w:cs="Arial"/>
          <w:color w:val="193291"/>
          <w:szCs w:val="20"/>
        </w:rPr>
      </w:pPr>
      <w:r>
        <w:rPr>
          <w:rFonts w:cs="Arial"/>
          <w:color w:val="193291"/>
          <w:szCs w:val="20"/>
        </w:rPr>
      </w:r>
    </w:p>
    <w:p>
      <w:pPr>
        <w:pStyle w:val="Normal"/>
        <w:shd w:val="clear" w:color="auto" w:fill="FFFFFF"/>
        <w:spacing w:lineRule="auto" w:line="240"/>
        <w:rPr>
          <w:rFonts w:cs="Arial"/>
          <w:color w:val="4F81BD" w:themeColor="accent1"/>
          <w:spacing w:val="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4F81BD" w:themeColor="accent1"/>
          <w:spacing w:val="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p>
    <w:p>
      <w:pPr>
        <w:pStyle w:val="Normal"/>
        <w:shd w:val="clear" w:color="auto" w:fill="FFFFFF"/>
        <w:spacing w:lineRule="auto" w:line="240"/>
        <w:rPr>
          <w:rFonts w:cs="Arial"/>
          <w:color w:val="193291"/>
          <w:szCs w:val="20"/>
        </w:rPr>
      </w:pPr>
      <w:r>
        <w:rPr>
          <w:rFonts w:cs="Arial"/>
          <w:color w:val="193291"/>
          <w:szCs w:val="20"/>
        </w:rPr>
      </w:r>
    </w:p>
    <w:p>
      <w:pPr>
        <w:pStyle w:val="Normal"/>
        <w:shd w:val="clear" w:color="auto" w:fill="FFFFFF"/>
        <w:spacing w:lineRule="auto" w:line="240"/>
        <w:rPr>
          <w:rFonts w:cs="Arial"/>
          <w:color w:val="193291"/>
          <w:szCs w:val="20"/>
        </w:rPr>
      </w:pPr>
      <w:r>
        <w:rPr>
          <w:rFonts w:cs="Arial"/>
          <w:color w:val="193291"/>
          <w:szCs w:val="20"/>
        </w:rPr>
        <w:t>Handtekening: ………………………………………..</w:t>
      </w:r>
    </w:p>
    <w:p>
      <w:pPr>
        <w:pStyle w:val="Normal"/>
        <w:shd w:val="clear" w:color="auto" w:fill="FFFFFF"/>
        <w:spacing w:lineRule="auto" w:line="240"/>
        <w:rPr>
          <w:rFonts w:cs="Arial"/>
          <w:color w:val="193291"/>
          <w:szCs w:val="20"/>
        </w:rPr>
      </w:pPr>
      <w:r>
        <w:rPr>
          <w:rFonts w:cs="Arial"/>
          <w:color w:val="193291"/>
          <w:szCs w:val="20"/>
        </w:rPr>
      </w:r>
    </w:p>
    <w:p>
      <w:pPr>
        <w:pStyle w:val="Normal"/>
        <w:rPr>
          <w:color w:val="003399"/>
        </w:rPr>
      </w:pPr>
      <w:r>
        <w:rPr>
          <w:color w:val="003399"/>
        </w:rPr>
      </w:r>
    </w:p>
    <w:p>
      <w:pPr>
        <w:pStyle w:val="Normal"/>
        <w:rPr>
          <w:color w:val="003399"/>
        </w:rPr>
      </w:pPr>
      <w:r>
        <w:rPr>
          <w:color w:val="003399"/>
        </w:rPr>
        <w:t>Dit formulier inzenden vóór 1 juni naar:   TC de Beampipers</w:t>
      </w:r>
    </w:p>
    <w:p>
      <w:pPr>
        <w:pStyle w:val="Normal"/>
        <w:ind w:left="2880" w:firstLine="720"/>
        <w:rPr>
          <w:color w:val="003399"/>
        </w:rPr>
      </w:pPr>
      <w:r>
        <w:rPr>
          <w:color w:val="003399"/>
        </w:rPr>
        <w:t xml:space="preserve">   </w:t>
      </w:r>
      <w:r>
        <w:rPr>
          <w:color w:val="003399"/>
        </w:rPr>
        <w:t xml:space="preserve">Sportlaan 4-6, 9203 NW Drachten </w:t>
      </w:r>
    </w:p>
    <w:p>
      <w:pPr>
        <w:pStyle w:val="Normal"/>
        <w:ind w:left="3600" w:hanging="0"/>
        <w:rPr/>
      </w:pPr>
      <w:r>
        <mc:AlternateContent>
          <mc:Choice Requires="wps">
            <w:drawing>
              <wp:anchor behindDoc="0" distT="0" distB="0" distL="114300" distR="114300" simplePos="0" locked="0" layoutInCell="1" allowOverlap="1" relativeHeight="3" wp14:anchorId="03508FAD">
                <wp:simplePos x="0" y="0"/>
                <wp:positionH relativeFrom="column">
                  <wp:posOffset>0</wp:posOffset>
                </wp:positionH>
                <wp:positionV relativeFrom="paragraph">
                  <wp:posOffset>635</wp:posOffset>
                </wp:positionV>
                <wp:extent cx="1830070" cy="236855"/>
                <wp:effectExtent l="0" t="0" r="0" b="0"/>
                <wp:wrapNone/>
                <wp:docPr id="1" name="Tekstvak 1"/>
                <a:graphic xmlns:a="http://schemas.openxmlformats.org/drawingml/2006/main">
                  <a:graphicData uri="http://schemas.microsoft.com/office/word/2010/wordprocessingShape">
                    <wps:wsp>
                      <wps:cNvSpPr/>
                      <wps:spPr>
                        <a:xfrm>
                          <a:off x="0" y="0"/>
                          <a:ext cx="1829520" cy="236160"/>
                        </a:xfrm>
                        <a:prstGeom prst="rect">
                          <a:avLst/>
                        </a:prstGeom>
                        <a:noFill/>
                        <a:ln>
                          <a:noFill/>
                        </a:ln>
                      </wps:spPr>
                      <wps:style>
                        <a:lnRef idx="0"/>
                        <a:fillRef idx="0"/>
                        <a:effectRef idx="0"/>
                        <a:fontRef idx="minor"/>
                      </wps:style>
                      <wps:txbx>
                        <w:txbxContent>
                          <w:p>
                            <w:pPr>
                              <w:pStyle w:val="Frameinhoud"/>
                              <w:ind w:left="3600" w:hanging="0"/>
                              <w:rPr>
                                <w:color w:val="000000"/>
                              </w:rPr>
                            </w:pPr>
                            <w:r>
                              <w:rPr>
                                <w:color w:val="000000"/>
                              </w:rPr>
                            </w:r>
                          </w:p>
                        </w:txbxContent>
                      </wps:txbx>
                      <wps:bodyPr>
                        <a:prstTxWarp prst="textNoShape"/>
                        <a:spAutoFit/>
                      </wps:bodyPr>
                    </wps:wsp>
                  </a:graphicData>
                </a:graphic>
              </wp:anchor>
            </w:drawing>
          </mc:Choice>
          <mc:Fallback>
            <w:pict>
              <v:rect id="shape_0" ID="Tekstvak 1" stroked="f" style="position:absolute;margin-left:0pt;margin-top:0.05pt;width:144pt;height:18.55pt" wp14:anchorId="03508FAD">
                <w10:wrap type="none"/>
                <v:fill o:detectmouseclick="t" on="false"/>
                <v:stroke color="#3465a4" joinstyle="round" endcap="flat"/>
                <v:textbox>
                  <w:txbxContent>
                    <w:p>
                      <w:pPr>
                        <w:pStyle w:val="Frameinhoud"/>
                        <w:ind w:left="3600" w:hanging="0"/>
                        <w:rPr>
                          <w:color w:val="000000"/>
                        </w:rPr>
                      </w:pPr>
                      <w:r>
                        <w:rPr>
                          <w:color w:val="000000"/>
                        </w:rPr>
                      </w:r>
                    </w:p>
                  </w:txbxContent>
                </v:textbox>
              </v:rect>
            </w:pict>
          </mc:Fallback>
        </mc:AlternateContent>
      </w:r>
      <w:r>
        <w:rPr>
          <w:color w:val="003399"/>
        </w:rPr>
        <w:t xml:space="preserve">   </w:t>
      </w:r>
      <w:r>
        <w:rPr>
          <w:color w:val="003399"/>
        </w:rPr>
        <w:t>of mail naar ledenadministratie@beampipers.nl</w:t>
      </w:r>
    </w:p>
    <w:sectPr>
      <w:headerReference w:type="default" r:id="rId2"/>
      <w:footerReference w:type="default" r:id="rId3"/>
      <w:type w:val="nextPage"/>
      <w:pgSz w:w="11906" w:h="16838"/>
      <w:pgMar w:left="1361" w:right="1985" w:header="340" w:top="1843" w:footer="340" w:bottom="567"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roman"/>
    <w:pitch w:val="variable"/>
  </w:font>
  <w:font w:name="MinionPro-Regular">
    <w:charset w:val="00"/>
    <w:family w:val="roman"/>
    <w:pitch w:val="variable"/>
  </w:font>
  <w:font w:name="Arial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drawing>
        <wp:anchor behindDoc="1" distT="0" distB="6350" distL="0" distR="114300" simplePos="0" locked="0" layoutInCell="1" allowOverlap="1" relativeHeight="2">
          <wp:simplePos x="0" y="0"/>
          <wp:positionH relativeFrom="column">
            <wp:align>left</wp:align>
          </wp:positionH>
          <wp:positionV relativeFrom="page">
            <wp:align>top</wp:align>
          </wp:positionV>
          <wp:extent cx="5072380" cy="889000"/>
          <wp:effectExtent l="0" t="0" r="0" b="0"/>
          <wp:wrapTopAndBottom/>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5072380" cy="889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6f33"/>
    <w:pPr>
      <w:widowControl/>
      <w:bidi w:val="0"/>
      <w:spacing w:lineRule="auto" w:line="276"/>
      <w:jc w:val="left"/>
    </w:pPr>
    <w:rPr>
      <w:rFonts w:ascii="Arial" w:hAnsi="Arial" w:eastAsia="ＭＳ 明朝" w:cs="Times New Roman" w:eastAsiaTheme="minorEastAsia"/>
      <w:color w:val="auto"/>
      <w:spacing w:val="4"/>
      <w:sz w:val="20"/>
      <w:szCs w:val="24"/>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d82194"/>
    <w:rPr>
      <w:sz w:val="24"/>
      <w:szCs w:val="24"/>
      <w:lang w:val="nl-NL" w:eastAsia="en-US"/>
    </w:rPr>
  </w:style>
  <w:style w:type="character" w:styleId="VoettekstChar" w:customStyle="1">
    <w:name w:val="Voettekst Char"/>
    <w:basedOn w:val="DefaultParagraphFont"/>
    <w:link w:val="Voettekst"/>
    <w:uiPriority w:val="99"/>
    <w:qFormat/>
    <w:rsid w:val="00d82194"/>
    <w:rPr>
      <w:sz w:val="24"/>
      <w:szCs w:val="24"/>
      <w:lang w:val="nl-NL" w:eastAsia="en-US"/>
    </w:rPr>
  </w:style>
  <w:style w:type="character" w:styleId="BallontekstChar" w:customStyle="1">
    <w:name w:val="Ballontekst Char"/>
    <w:basedOn w:val="DefaultParagraphFont"/>
    <w:link w:val="Ballontekst"/>
    <w:uiPriority w:val="99"/>
    <w:semiHidden/>
    <w:qFormat/>
    <w:rsid w:val="00d82194"/>
    <w:rPr>
      <w:rFonts w:ascii="Lucida Grande" w:hAnsi="Lucida Grande" w:cs="Lucida Grande"/>
      <w:sz w:val="18"/>
      <w:szCs w:val="18"/>
      <w:lang w:val="nl-NL" w:eastAsia="en-US"/>
    </w:rPr>
  </w:style>
  <w:style w:type="character" w:styleId="AanhefChar" w:customStyle="1">
    <w:name w:val="Aanhef Char"/>
    <w:basedOn w:val="DefaultParagraphFont"/>
    <w:link w:val="Aanhef"/>
    <w:uiPriority w:val="5"/>
    <w:qFormat/>
    <w:rsid w:val="004b3f38"/>
    <w:rPr>
      <w:rFonts w:ascii="Arial" w:hAnsi="Arial"/>
      <w:spacing w:val="4"/>
      <w:szCs w:val="24"/>
      <w:lang w:val="nl-NL" w:eastAsia="en-US"/>
    </w:rPr>
  </w:style>
  <w:style w:type="character" w:styleId="Internetkoppeling" w:customStyle="1">
    <w:name w:val="Internetkoppeling"/>
    <w:basedOn w:val="DefaultParagraphFont"/>
    <w:uiPriority w:val="99"/>
    <w:unhideWhenUsed/>
    <w:rsid w:val="00b51589"/>
    <w:rPr>
      <w:color w:val="0000FF" w:themeColor="hyperlink"/>
      <w:u w:val="single"/>
    </w:rPr>
  </w:style>
  <w:style w:type="character" w:styleId="UnresolvedMention">
    <w:name w:val="Unresolved Mention"/>
    <w:basedOn w:val="DefaultParagraphFont"/>
    <w:uiPriority w:val="99"/>
    <w:semiHidden/>
    <w:unhideWhenUsed/>
    <w:qFormat/>
    <w:rsid w:val="00b51589"/>
    <w:rPr>
      <w:color w:val="605E5C"/>
      <w:shd w:fill="E1DFDD"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Kop" w:customStyle="1">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rPr>
  </w:style>
  <w:style w:type="paragraph" w:styleId="BasicParagraph" w:customStyle="1">
    <w:name w:val="[Basic Paragraph]"/>
    <w:basedOn w:val="Normal"/>
    <w:uiPriority w:val="99"/>
    <w:semiHidden/>
    <w:qFormat/>
    <w:rsid w:val="00be75b7"/>
    <w:pPr>
      <w:widowControl w:val="false"/>
      <w:spacing w:lineRule="auto" w:line="288"/>
      <w:textAlignment w:val="center"/>
    </w:pPr>
    <w:rPr>
      <w:rFonts w:ascii="MinionPro-Regular" w:hAnsi="MinionPro-Regular" w:cs="MinionPro-Regular"/>
      <w:color w:val="000000"/>
      <w:lang w:val="en-US" w:eastAsia="ja-JP"/>
    </w:rPr>
  </w:style>
  <w:style w:type="paragraph" w:styleId="Koptekst">
    <w:name w:val="Header"/>
    <w:basedOn w:val="Normal"/>
    <w:link w:val="KoptekstChar"/>
    <w:uiPriority w:val="99"/>
    <w:unhideWhenUsed/>
    <w:rsid w:val="00d82194"/>
    <w:pPr>
      <w:tabs>
        <w:tab w:val="center" w:pos="4153" w:leader="none"/>
        <w:tab w:val="right" w:pos="8306" w:leader="none"/>
      </w:tabs>
    </w:pPr>
    <w:rPr/>
  </w:style>
  <w:style w:type="paragraph" w:styleId="Voettekst">
    <w:name w:val="Footer"/>
    <w:basedOn w:val="Normal"/>
    <w:link w:val="VoettekstChar"/>
    <w:uiPriority w:val="99"/>
    <w:unhideWhenUsed/>
    <w:rsid w:val="00d82194"/>
    <w:pPr>
      <w:tabs>
        <w:tab w:val="center" w:pos="4153" w:leader="none"/>
        <w:tab w:val="right" w:pos="8306" w:leader="none"/>
      </w:tabs>
    </w:pPr>
    <w:rPr/>
  </w:style>
  <w:style w:type="paragraph" w:styleId="BalloonText">
    <w:name w:val="Balloon Text"/>
    <w:basedOn w:val="Normal"/>
    <w:link w:val="BallontekstChar"/>
    <w:uiPriority w:val="99"/>
    <w:semiHidden/>
    <w:unhideWhenUsed/>
    <w:qFormat/>
    <w:rsid w:val="00d82194"/>
    <w:pPr/>
    <w:rPr>
      <w:rFonts w:ascii="Lucida Grande" w:hAnsi="Lucida Grande" w:cs="Lucida Grande"/>
      <w:sz w:val="18"/>
      <w:szCs w:val="18"/>
    </w:rPr>
  </w:style>
  <w:style w:type="paragraph" w:styleId="Adres" w:customStyle="1">
    <w:name w:val="Adres"/>
    <w:basedOn w:val="Normal"/>
    <w:uiPriority w:val="4"/>
    <w:qFormat/>
    <w:rsid w:val="004b3f38"/>
    <w:pPr/>
    <w:rPr>
      <w:szCs w:val="16"/>
    </w:rPr>
  </w:style>
  <w:style w:type="paragraph" w:styleId="Slotformule">
    <w:name w:val="Salutation"/>
    <w:basedOn w:val="Normal"/>
    <w:next w:val="Normal"/>
    <w:link w:val="AanhefChar"/>
    <w:uiPriority w:val="5"/>
    <w:rsid w:val="004b3f38"/>
    <w:pPr>
      <w:spacing w:before="960" w:after="230"/>
    </w:pPr>
    <w:rPr/>
  </w:style>
  <w:style w:type="paragraph" w:styleId="Briefkopje" w:customStyle="1">
    <w:name w:val="Briefkopje"/>
    <w:basedOn w:val="Normal"/>
    <w:next w:val="Normal"/>
    <w:uiPriority w:val="9"/>
    <w:qFormat/>
    <w:rsid w:val="008830b4"/>
    <w:pPr/>
    <w:rPr>
      <w:b/>
    </w:rPr>
  </w:style>
  <w:style w:type="paragraph" w:styleId="Ondertekening" w:customStyle="1">
    <w:name w:val="Ondertekening"/>
    <w:basedOn w:val="Normal"/>
    <w:next w:val="Normal"/>
    <w:uiPriority w:val="10"/>
    <w:qFormat/>
    <w:rsid w:val="004b3f38"/>
    <w:pPr>
      <w:keepLines/>
      <w:spacing w:before="230" w:after="0"/>
    </w:pPr>
    <w:rPr>
      <w:rFonts w:ascii="ArialMT" w:hAnsi="ArialMT" w:cs="ArialMT"/>
      <w:szCs w:val="20"/>
    </w:rPr>
  </w:style>
  <w:style w:type="paragraph" w:styleId="ListParagraph">
    <w:name w:val="List Paragraph"/>
    <w:basedOn w:val="Normal"/>
    <w:uiPriority w:val="34"/>
    <w:qFormat/>
    <w:rsid w:val="00f6386f"/>
    <w:pPr>
      <w:spacing w:before="0" w:after="0"/>
      <w:ind w:left="720" w:hanging="0"/>
      <w:contextualSpacing/>
    </w:pPr>
    <w:rPr>
      <w:rFonts w:eastAsia="Cambria" w:eastAsiaTheme="minorHAnsi"/>
      <w:color w:val="13207E"/>
      <w:spacing w:val="0"/>
    </w:rPr>
  </w:style>
  <w:style w:type="paragraph" w:styleId="Frameinhoud" w:customStyle="1">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4b3f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A15A011BB4E4CA0681AC9BD85090B" ma:contentTypeVersion="12" ma:contentTypeDescription="Een nieuw document maken." ma:contentTypeScope="" ma:versionID="723037b4d4bb41e8a7bd7d0bf6ef5a03">
  <xsd:schema xmlns:xsd="http://www.w3.org/2001/XMLSchema" xmlns:xs="http://www.w3.org/2001/XMLSchema" xmlns:p="http://schemas.microsoft.com/office/2006/metadata/properties" xmlns:ns2="6f465cd1-10cf-4ff5-9361-53a84dc51456" xmlns:ns3="4a8fa123-8613-416c-b717-7fc3d5417bdf" targetNamespace="http://schemas.microsoft.com/office/2006/metadata/properties" ma:root="true" ma:fieldsID="8c3daf72c59f03bbced177169dcc7827" ns2:_="" ns3:_="">
    <xsd:import namespace="6f465cd1-10cf-4ff5-9361-53a84dc51456"/>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5cd1-10cf-4ff5-9361-53a84dc51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89BF2-79D8-4E63-960F-0D2DE6A2C0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B6615-FF98-4946-A49F-EB4996461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5cd1-10cf-4ff5-9361-53a84dc51456"/>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91135-6053-460A-AEF4-C0CE92888469}">
  <ds:schemaRefs>
    <ds:schemaRef ds:uri="http://schemas.openxmlformats.org/officeDocument/2006/bibliography"/>
  </ds:schemaRefs>
</ds:datastoreItem>
</file>

<file path=customXml/itemProps4.xml><?xml version="1.0" encoding="utf-8"?>
<ds:datastoreItem xmlns:ds="http://schemas.openxmlformats.org/officeDocument/2006/customXml" ds:itemID="{A5D04E8E-67D2-42F2-94CD-747177F00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LibreOffice/5.2.2.2$Windows_X86_64 LibreOffice_project/8f96e87c890bf8fa77463cd4b640a2312823f3ad</Application>
  <Pages>1</Pages>
  <Words>286</Words>
  <Characters>1631</Characters>
  <CharactersWithSpaces>1909</CharactersWithSpaces>
  <Paragraphs>30</Paragraphs>
  <Company>Nobel 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2021-05-06T11:08:00Z</dcterms:created>
  <dc:creator>Astrid</dc:creator>
  <dc:description/>
  <dc:language>nl-NL</dc:language>
  <cp:lastModifiedBy>Ane Zijlstra</cp:lastModifiedBy>
  <cp:lastPrinted>2014-11-15T13:29:00Z</cp:lastPrinted>
  <dcterms:modified xsi:type="dcterms:W3CDTF">2021-05-06T11:11:00Z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024">
    <vt:lpwstr>17</vt:lpwstr>
  </property>
  <property fmtid="{D5CDD505-2E9C-101B-9397-08002B2CF9AE}" pid="4" name="AuthorIds_UIVersion_2048">
    <vt:lpwstr>17</vt:lpwstr>
  </property>
  <property fmtid="{D5CDD505-2E9C-101B-9397-08002B2CF9AE}" pid="5" name="Company">
    <vt:lpwstr>Nobel BV</vt:lpwstr>
  </property>
  <property fmtid="{D5CDD505-2E9C-101B-9397-08002B2CF9AE}" pid="6" name="ContentTypeId">
    <vt:lpwstr>0x010100445A15A011BB4E4CA0681AC9BD85090B</vt:lpwstr>
  </property>
  <property fmtid="{D5CDD505-2E9C-101B-9397-08002B2CF9AE}" pid="7" name="DatumGewijzigd">
    <vt:lpwstr>141117 16:27</vt:lpwstr>
  </property>
  <property fmtid="{D5CDD505-2E9C-101B-9397-08002B2CF9AE}" pid="8" name="DocSecurity">
    <vt:i4>0</vt:i4>
  </property>
  <property fmtid="{D5CDD505-2E9C-101B-9397-08002B2CF9AE}" pid="9" name="HyperlinksChanged">
    <vt:bool>0</vt:bool>
  </property>
  <property fmtid="{D5CDD505-2E9C-101B-9397-08002B2CF9AE}" pid="10" name="LinksUpToDate">
    <vt:bool>0</vt:bool>
  </property>
  <property fmtid="{D5CDD505-2E9C-101B-9397-08002B2CF9AE}" pid="11" name="Order">
    <vt:i4>603000</vt:i4>
  </property>
  <property fmtid="{D5CDD505-2E9C-101B-9397-08002B2CF9AE}" pid="12" name="ScaleCrop">
    <vt:bool>0</vt:bool>
  </property>
  <property fmtid="{D5CDD505-2E9C-101B-9397-08002B2CF9AE}" pid="13" name="ShareDoc">
    <vt:bool>0</vt:bool>
  </property>
</Properties>
</file>